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5FC" w:rsidRDefault="007C2B99"/>
    <w:p w:rsidR="006A6B82" w:rsidRPr="006A6B82" w:rsidRDefault="006A6B82" w:rsidP="006A6B82">
      <w:pPr>
        <w:widowControl/>
        <w:suppressAutoHyphens/>
        <w:autoSpaceDE/>
        <w:autoSpaceDN/>
        <w:jc w:val="center"/>
        <w:rPr>
          <w:b/>
          <w:sz w:val="24"/>
          <w:szCs w:val="24"/>
        </w:rPr>
      </w:pPr>
      <w:proofErr w:type="gramStart"/>
      <w:r w:rsidRPr="006A6B82">
        <w:rPr>
          <w:b/>
          <w:sz w:val="24"/>
          <w:szCs w:val="24"/>
          <w:lang w:eastAsia="ar-SA"/>
        </w:rPr>
        <w:t>муниципальное</w:t>
      </w:r>
      <w:proofErr w:type="gramEnd"/>
      <w:r w:rsidRPr="006A6B82">
        <w:rPr>
          <w:b/>
          <w:sz w:val="24"/>
          <w:szCs w:val="24"/>
          <w:lang w:eastAsia="ar-SA"/>
        </w:rPr>
        <w:t xml:space="preserve"> бюджетное общеобразовательное учреждение</w:t>
      </w:r>
    </w:p>
    <w:p w:rsidR="006A6B82" w:rsidRPr="006A6B82" w:rsidRDefault="006A6B82" w:rsidP="006A6B82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6A6B82">
        <w:rPr>
          <w:b/>
          <w:sz w:val="24"/>
          <w:szCs w:val="24"/>
          <w:lang w:eastAsia="ar-SA"/>
        </w:rPr>
        <w:t>«Средняя школа № 91»</w:t>
      </w:r>
    </w:p>
    <w:p w:rsidR="006A6B82" w:rsidRPr="006A6B82" w:rsidRDefault="006A6B82" w:rsidP="006A6B82">
      <w:pPr>
        <w:widowControl/>
        <w:suppressAutoHyphens/>
        <w:autoSpaceDE/>
        <w:autoSpaceDN/>
        <w:jc w:val="center"/>
        <w:rPr>
          <w:b/>
          <w:sz w:val="16"/>
          <w:szCs w:val="16"/>
          <w:lang w:eastAsia="ar-SA"/>
        </w:rPr>
      </w:pPr>
    </w:p>
    <w:p w:rsidR="006A6B82" w:rsidRPr="006A6B82" w:rsidRDefault="006A6B82" w:rsidP="006A6B82">
      <w:pPr>
        <w:widowControl/>
        <w:suppressAutoHyphens/>
        <w:autoSpaceDE/>
        <w:autoSpaceDN/>
        <w:jc w:val="center"/>
        <w:rPr>
          <w:sz w:val="24"/>
          <w:szCs w:val="24"/>
          <w:u w:val="single"/>
          <w:lang w:eastAsia="ar-SA"/>
        </w:rPr>
      </w:pPr>
      <w:r w:rsidRPr="006A6B82">
        <w:rPr>
          <w:b/>
          <w:sz w:val="24"/>
          <w:szCs w:val="24"/>
          <w:u w:val="single"/>
          <w:lang w:eastAsia="ar-SA"/>
        </w:rPr>
        <w:t>(МБОУ СШ № 91)</w:t>
      </w:r>
    </w:p>
    <w:p w:rsidR="006A6B82" w:rsidRPr="006A6B82" w:rsidRDefault="006A6B82" w:rsidP="006A6B82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6A6B82" w:rsidRPr="006A6B82" w:rsidRDefault="006A6B82" w:rsidP="006A6B82">
      <w:pPr>
        <w:widowControl/>
        <w:suppressAutoHyphens/>
        <w:autoSpaceDE/>
        <w:autoSpaceDN/>
        <w:jc w:val="center"/>
        <w:rPr>
          <w:sz w:val="18"/>
          <w:szCs w:val="18"/>
          <w:lang w:eastAsia="ar-SA"/>
        </w:rPr>
      </w:pPr>
      <w:r w:rsidRPr="006A6B82">
        <w:rPr>
          <w:sz w:val="18"/>
          <w:szCs w:val="18"/>
          <w:lang w:eastAsia="ar-SA"/>
        </w:rPr>
        <w:t>660073, г. Красноярск, ул. Устиновича – 40,</w:t>
      </w:r>
    </w:p>
    <w:p w:rsidR="006A6B82" w:rsidRPr="006A6B82" w:rsidRDefault="006A6B82" w:rsidP="006A6B82">
      <w:pPr>
        <w:widowControl/>
        <w:suppressAutoHyphens/>
        <w:autoSpaceDE/>
        <w:autoSpaceDN/>
        <w:jc w:val="center"/>
      </w:pPr>
      <w:proofErr w:type="gramStart"/>
      <w:r w:rsidRPr="006A6B82">
        <w:rPr>
          <w:sz w:val="18"/>
          <w:szCs w:val="18"/>
          <w:lang w:eastAsia="ar-SA"/>
        </w:rPr>
        <w:t>тел</w:t>
      </w:r>
      <w:proofErr w:type="gramEnd"/>
      <w:r w:rsidRPr="006A6B82">
        <w:rPr>
          <w:sz w:val="18"/>
          <w:szCs w:val="18"/>
          <w:lang w:eastAsia="ar-SA"/>
        </w:rPr>
        <w:t xml:space="preserve">/факс 8(391) 224  42  24,  224 39 24    </w:t>
      </w:r>
      <w:r w:rsidRPr="006A6B82">
        <w:rPr>
          <w:sz w:val="18"/>
          <w:szCs w:val="18"/>
          <w:lang w:val="en-US" w:eastAsia="ar-SA"/>
        </w:rPr>
        <w:t>E</w:t>
      </w:r>
      <w:r w:rsidRPr="006A6B82">
        <w:rPr>
          <w:sz w:val="18"/>
          <w:szCs w:val="18"/>
          <w:lang w:eastAsia="ar-SA"/>
        </w:rPr>
        <w:t>-</w:t>
      </w:r>
      <w:r w:rsidRPr="006A6B82">
        <w:rPr>
          <w:sz w:val="18"/>
          <w:szCs w:val="18"/>
          <w:lang w:val="en-US" w:eastAsia="ar-SA"/>
        </w:rPr>
        <w:t>mail</w:t>
      </w:r>
      <w:r w:rsidRPr="006A6B82">
        <w:rPr>
          <w:sz w:val="18"/>
          <w:szCs w:val="18"/>
          <w:lang w:eastAsia="ar-SA"/>
        </w:rPr>
        <w:t>:sch91@mailkrsk.ru</w:t>
      </w: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tbl>
      <w:tblPr>
        <w:tblStyle w:val="a8"/>
        <w:tblW w:w="0" w:type="auto"/>
        <w:tblInd w:w="5524" w:type="dxa"/>
        <w:tblLook w:val="04A0" w:firstRow="1" w:lastRow="0" w:firstColumn="1" w:lastColumn="0" w:noHBand="0" w:noVBand="1"/>
      </w:tblPr>
      <w:tblGrid>
        <w:gridCol w:w="3974"/>
      </w:tblGrid>
      <w:tr w:rsidR="00777E76" w:rsidTr="00777E7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7E76" w:rsidRPr="00777E76" w:rsidRDefault="00777E76" w:rsidP="00777E76">
            <w:pPr>
              <w:widowControl/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УТ</w:t>
            </w:r>
            <w:r w:rsidRPr="00777E76">
              <w:rPr>
                <w:sz w:val="24"/>
                <w:szCs w:val="24"/>
                <w:lang w:eastAsia="ar-SA"/>
              </w:rPr>
              <w:t>ВЕРЖДАЮ:</w:t>
            </w:r>
          </w:p>
          <w:p w:rsidR="00777E76" w:rsidRPr="00777E76" w:rsidRDefault="00777E76" w:rsidP="00777E76">
            <w:pPr>
              <w:widowControl/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777E76">
              <w:rPr>
                <w:sz w:val="24"/>
                <w:szCs w:val="24"/>
                <w:lang w:eastAsia="ar-SA"/>
              </w:rPr>
              <w:t>Д</w:t>
            </w:r>
            <w:r>
              <w:rPr>
                <w:sz w:val="24"/>
                <w:szCs w:val="24"/>
                <w:lang w:eastAsia="ar-SA"/>
              </w:rPr>
              <w:t>ире</w:t>
            </w:r>
            <w:r w:rsidRPr="00777E76">
              <w:rPr>
                <w:sz w:val="24"/>
                <w:szCs w:val="24"/>
                <w:lang w:eastAsia="ar-SA"/>
              </w:rPr>
              <w:t>ктор А.Б. Астахов</w:t>
            </w:r>
            <w:r>
              <w:rPr>
                <w:sz w:val="24"/>
                <w:szCs w:val="24"/>
                <w:lang w:eastAsia="ar-SA"/>
              </w:rPr>
              <w:t xml:space="preserve"> ______</w:t>
            </w:r>
          </w:p>
          <w:p w:rsidR="00777E76" w:rsidRDefault="001C7874" w:rsidP="007A71DC">
            <w:pPr>
              <w:widowControl/>
              <w:suppressAutoHyphens/>
              <w:autoSpaceDE/>
              <w:autoSpaceDN/>
              <w:rPr>
                <w:sz w:val="16"/>
                <w:szCs w:val="16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Приказ № </w:t>
            </w:r>
            <w:proofErr w:type="gramStart"/>
            <w:r w:rsidR="007A71DC">
              <w:rPr>
                <w:sz w:val="24"/>
                <w:szCs w:val="24"/>
                <w:lang w:eastAsia="ar-SA"/>
              </w:rPr>
              <w:t xml:space="preserve">186 </w:t>
            </w:r>
            <w:r>
              <w:rPr>
                <w:sz w:val="24"/>
                <w:szCs w:val="24"/>
                <w:lang w:eastAsia="ar-SA"/>
              </w:rPr>
              <w:t xml:space="preserve"> от</w:t>
            </w:r>
            <w:proofErr w:type="gramEnd"/>
            <w:r w:rsidR="007A71DC">
              <w:rPr>
                <w:sz w:val="24"/>
                <w:szCs w:val="24"/>
                <w:lang w:eastAsia="ar-SA"/>
              </w:rPr>
              <w:t xml:space="preserve"> 3.07. </w:t>
            </w:r>
            <w:r>
              <w:rPr>
                <w:sz w:val="24"/>
                <w:szCs w:val="24"/>
                <w:lang w:eastAsia="ar-SA"/>
              </w:rPr>
              <w:t>2023</w:t>
            </w:r>
          </w:p>
        </w:tc>
      </w:tr>
    </w:tbl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P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Pr="00777E76" w:rsidRDefault="004B4D0F" w:rsidP="00777E76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ПРОЕКТ </w:t>
      </w:r>
      <w:r w:rsidR="00BB3DD8">
        <w:rPr>
          <w:b/>
          <w:sz w:val="24"/>
          <w:szCs w:val="24"/>
          <w:lang w:eastAsia="ar-SA"/>
        </w:rPr>
        <w:t>"Крыло истории</w:t>
      </w:r>
      <w:r w:rsidR="002721F8" w:rsidRPr="002721F8">
        <w:rPr>
          <w:b/>
          <w:sz w:val="24"/>
          <w:szCs w:val="24"/>
          <w:lang w:eastAsia="ar-SA"/>
        </w:rPr>
        <w:t>"</w:t>
      </w:r>
    </w:p>
    <w:p w:rsidR="00BB3DD8" w:rsidRDefault="00F059E4" w:rsidP="007C2B99">
      <w:pPr>
        <w:pStyle w:val="c1"/>
        <w:spacing w:before="0" w:beforeAutospacing="0" w:after="0" w:afterAutospacing="0" w:line="276" w:lineRule="auto"/>
        <w:ind w:firstLine="710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bdr w:val="none" w:sz="0" w:space="0" w:color="auto" w:frame="1"/>
        </w:rPr>
        <w:t>Изучение истории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раскрывает пред 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>учениками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исторический процесс и его закономерности, дает возможность получить знания о развитии человеческого общества и о формах человеческого сознания.</w:t>
      </w:r>
    </w:p>
    <w:p w:rsidR="00BB3DD8" w:rsidRDefault="00BB3DD8" w:rsidP="007C2B99">
      <w:pPr>
        <w:pStyle w:val="c1"/>
        <w:spacing w:before="0" w:beforeAutospacing="0" w:after="0" w:afterAutospacing="0" w:line="276" w:lineRule="auto"/>
        <w:ind w:firstLine="71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>
        <w:rPr>
          <w:rStyle w:val="c0"/>
          <w:color w:val="000000"/>
          <w:sz w:val="28"/>
          <w:szCs w:val="28"/>
          <w:bdr w:val="none" w:sz="0" w:space="0" w:color="auto" w:frame="1"/>
        </w:rPr>
        <w:t>Изучая историю, школьники знакомятся с событиями, предметами прошлого, с людьми, действовавшими в разные эпохи. В связи с этим, первая и непроизвольная ассоциация истории, как учебного предмета</w:t>
      </w:r>
      <w:r w:rsidR="00F059E4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прочно связана с датами, ведь локализация фактов во времени 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>требует от учеников знания хронологии.</w:t>
      </w:r>
    </w:p>
    <w:p w:rsidR="001C7874" w:rsidRDefault="001C7874" w:rsidP="007C2B99">
      <w:pPr>
        <w:pStyle w:val="c1"/>
        <w:spacing w:before="0" w:beforeAutospacing="0" w:after="0" w:afterAutospacing="0" w:line="276" w:lineRule="auto"/>
        <w:ind w:firstLine="71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>
        <w:rPr>
          <w:rStyle w:val="c0"/>
          <w:color w:val="000000"/>
          <w:sz w:val="28"/>
          <w:szCs w:val="28"/>
          <w:bdr w:val="none" w:sz="0" w:space="0" w:color="auto" w:frame="1"/>
        </w:rPr>
        <w:t>Проект состоит из двух этапов:</w:t>
      </w:r>
    </w:p>
    <w:p w:rsidR="001C7874" w:rsidRDefault="00F059E4" w:rsidP="007C2B99">
      <w:pPr>
        <w:pStyle w:val="c1"/>
        <w:spacing w:before="0" w:beforeAutospacing="0" w:after="0" w:afterAutospacing="0" w:line="276" w:lineRule="auto"/>
        <w:ind w:firstLine="710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bdr w:val="none" w:sz="0" w:space="0" w:color="auto" w:frame="1"/>
        </w:rPr>
        <w:t>1 этап -  с</w:t>
      </w:r>
      <w:r w:rsidR="001C7874">
        <w:rPr>
          <w:rStyle w:val="c0"/>
          <w:color w:val="000000"/>
          <w:sz w:val="28"/>
          <w:szCs w:val="28"/>
          <w:bdr w:val="none" w:sz="0" w:space="0" w:color="auto" w:frame="1"/>
        </w:rPr>
        <w:t>оздание наглядной «Ленты времени»</w:t>
      </w:r>
    </w:p>
    <w:p w:rsidR="00BB3DD8" w:rsidRDefault="00F059E4" w:rsidP="007C2B99">
      <w:pPr>
        <w:pStyle w:val="c1"/>
        <w:spacing w:before="0" w:beforeAutospacing="0" w:after="0" w:afterAutospacing="0" w:line="276" w:lineRule="auto"/>
        <w:ind w:firstLine="710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Лента времени </w:t>
      </w:r>
      <w:proofErr w:type="gramStart"/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– 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образовательный</w:t>
      </w:r>
      <w:proofErr w:type="gramEnd"/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инструмент, 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>помогающий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школьнику не утонуть в дат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>ах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>, имен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>ах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и событи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ях мировой истории; 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>визуализировать абстрактное понятие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времени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>, сравнить периоды развития разных культур и цивилизаци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>й друг с другом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и наглядно увидеть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продолжительность разных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эпох, важные исторические период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>ов</w:t>
      </w:r>
      <w:r w:rsidR="00BB3DD8">
        <w:rPr>
          <w:rStyle w:val="c0"/>
          <w:color w:val="000000"/>
          <w:sz w:val="28"/>
          <w:szCs w:val="28"/>
          <w:bdr w:val="none" w:sz="0" w:space="0" w:color="auto" w:frame="1"/>
        </w:rPr>
        <w:t>. «Лента времени» - это линия, на которой условно изображаются отдельные исторические события.</w:t>
      </w:r>
    </w:p>
    <w:p w:rsidR="00F059E4" w:rsidRDefault="001C7874" w:rsidP="007C2B99">
      <w:pPr>
        <w:pStyle w:val="c1"/>
        <w:spacing w:before="0" w:beforeAutospacing="0" w:after="0" w:afterAutospacing="0" w:line="276" w:lineRule="auto"/>
        <w:ind w:firstLine="71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F059E4">
        <w:rPr>
          <w:rStyle w:val="c0"/>
          <w:color w:val="000000"/>
          <w:sz w:val="28"/>
          <w:szCs w:val="28"/>
          <w:bdr w:val="none" w:sz="0" w:space="0" w:color="auto" w:frame="1"/>
        </w:rPr>
        <w:t xml:space="preserve">2 </w:t>
      </w:r>
      <w:proofErr w:type="gramStart"/>
      <w:r w:rsidRPr="00F059E4">
        <w:rPr>
          <w:rStyle w:val="c0"/>
          <w:color w:val="000000"/>
          <w:sz w:val="28"/>
          <w:szCs w:val="28"/>
          <w:bdr w:val="none" w:sz="0" w:space="0" w:color="auto" w:frame="1"/>
        </w:rPr>
        <w:t>этап</w:t>
      </w:r>
      <w:r w:rsidR="00F059E4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-</w:t>
      </w:r>
      <w:proofErr w:type="gramEnd"/>
      <w:r w:rsidR="00F059E4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о</w:t>
      </w:r>
      <w:r w:rsidRPr="00F059E4">
        <w:rPr>
          <w:rStyle w:val="c0"/>
          <w:color w:val="000000"/>
          <w:sz w:val="28"/>
          <w:szCs w:val="28"/>
          <w:bdr w:val="none" w:sz="0" w:space="0" w:color="auto" w:frame="1"/>
        </w:rPr>
        <w:t>формление кабинетов истории согласно ленты времени</w:t>
      </w:r>
    </w:p>
    <w:p w:rsidR="004B4D0F" w:rsidRPr="00F059E4" w:rsidRDefault="00F059E4" w:rsidP="007C2B99">
      <w:pPr>
        <w:pStyle w:val="c1"/>
        <w:spacing w:before="0" w:beforeAutospacing="0" w:after="0" w:afterAutospacing="0" w:line="276" w:lineRule="auto"/>
        <w:ind w:firstLine="71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rStyle w:val="c0"/>
          <w:color w:val="000000"/>
          <w:sz w:val="28"/>
          <w:szCs w:val="28"/>
          <w:bdr w:val="none" w:sz="0" w:space="0" w:color="auto" w:frame="1"/>
        </w:rPr>
        <w:t>Каб</w:t>
      </w:r>
      <w:proofErr w:type="spellEnd"/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 2-32 - </w:t>
      </w:r>
      <w:r w:rsidR="001C7874" w:rsidRPr="00F059E4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>о</w:t>
      </w:r>
      <w:r w:rsidR="001C7874" w:rsidRPr="00F059E4">
        <w:rPr>
          <w:rStyle w:val="c0"/>
          <w:color w:val="000000"/>
          <w:sz w:val="28"/>
          <w:szCs w:val="28"/>
          <w:bdr w:val="none" w:sz="0" w:space="0" w:color="auto" w:frame="1"/>
        </w:rPr>
        <w:t>т возникновения древнерусского государств до образования централизованного</w:t>
      </w:r>
    </w:p>
    <w:p w:rsidR="00F059E4" w:rsidRDefault="00F059E4" w:rsidP="007C2B99">
      <w:pPr>
        <w:pStyle w:val="c1"/>
        <w:spacing w:before="0" w:beforeAutospacing="0" w:after="0" w:afterAutospacing="0" w:line="276" w:lineRule="auto"/>
        <w:ind w:firstLine="71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rStyle w:val="c0"/>
          <w:color w:val="000000"/>
          <w:sz w:val="28"/>
          <w:szCs w:val="28"/>
          <w:bdr w:val="none" w:sz="0" w:space="0" w:color="auto" w:frame="1"/>
        </w:rPr>
        <w:t>Каб</w:t>
      </w:r>
      <w:proofErr w:type="spellEnd"/>
      <w:r>
        <w:rPr>
          <w:rStyle w:val="c0"/>
          <w:color w:val="000000"/>
          <w:sz w:val="28"/>
          <w:szCs w:val="28"/>
          <w:bdr w:val="none" w:sz="0" w:space="0" w:color="auto" w:frame="1"/>
        </w:rPr>
        <w:t>. 2-30 – время от образования</w:t>
      </w:r>
      <w:r w:rsidR="001C7874" w:rsidRPr="00F059E4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Российской империи до ее падения </w:t>
      </w:r>
    </w:p>
    <w:p w:rsidR="001C7874" w:rsidRPr="00F059E4" w:rsidRDefault="00F059E4" w:rsidP="007C2B99">
      <w:pPr>
        <w:pStyle w:val="c1"/>
        <w:spacing w:before="0" w:beforeAutospacing="0" w:after="0" w:afterAutospacing="0" w:line="276" w:lineRule="auto"/>
        <w:ind w:firstLine="708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rStyle w:val="c0"/>
          <w:color w:val="000000"/>
          <w:sz w:val="28"/>
          <w:szCs w:val="28"/>
          <w:bdr w:val="none" w:sz="0" w:space="0" w:color="auto" w:frame="1"/>
        </w:rPr>
        <w:t>Каб</w:t>
      </w:r>
      <w:proofErr w:type="spellEnd"/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 2-28 - с</w:t>
      </w:r>
      <w:r w:rsidR="001C7874" w:rsidRPr="00F059E4">
        <w:rPr>
          <w:rStyle w:val="c0"/>
          <w:color w:val="000000"/>
          <w:sz w:val="28"/>
          <w:szCs w:val="28"/>
          <w:bdr w:val="none" w:sz="0" w:space="0" w:color="auto" w:frame="1"/>
        </w:rPr>
        <w:t>овр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>е</w:t>
      </w:r>
      <w:r w:rsidR="001C7874" w:rsidRPr="00F059E4">
        <w:rPr>
          <w:rStyle w:val="c0"/>
          <w:color w:val="000000"/>
          <w:sz w:val="28"/>
          <w:szCs w:val="28"/>
          <w:bdr w:val="none" w:sz="0" w:space="0" w:color="auto" w:frame="1"/>
        </w:rPr>
        <w:t>менная Россия»</w:t>
      </w:r>
    </w:p>
    <w:p w:rsidR="00AE167A" w:rsidRPr="006A6B82" w:rsidRDefault="006A6B82" w:rsidP="007C2B99">
      <w:pPr>
        <w:widowControl/>
        <w:suppressAutoHyphens/>
        <w:autoSpaceDE/>
        <w:autoSpaceDN/>
        <w:spacing w:line="276" w:lineRule="auto"/>
        <w:jc w:val="center"/>
        <w:rPr>
          <w:b/>
          <w:sz w:val="28"/>
          <w:szCs w:val="28"/>
          <w:lang w:eastAsia="ar-SA"/>
        </w:rPr>
      </w:pPr>
      <w:bookmarkStart w:id="0" w:name="_GoBack"/>
      <w:bookmarkEnd w:id="0"/>
      <w:r w:rsidRPr="006A6B82">
        <w:rPr>
          <w:b/>
          <w:sz w:val="28"/>
          <w:szCs w:val="28"/>
          <w:lang w:eastAsia="ar-SA"/>
        </w:rPr>
        <w:t>Паспорт проекта</w:t>
      </w:r>
    </w:p>
    <w:p w:rsidR="00AE167A" w:rsidRPr="00537C57" w:rsidRDefault="00AE167A" w:rsidP="007C2B99">
      <w:pPr>
        <w:pStyle w:val="a3"/>
        <w:spacing w:before="8" w:after="1" w:line="276" w:lineRule="auto"/>
      </w:pPr>
    </w:p>
    <w:tbl>
      <w:tblPr>
        <w:tblStyle w:val="TableNormal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670"/>
      </w:tblGrid>
      <w:tr w:rsidR="00AE167A" w:rsidRPr="00537C57" w:rsidTr="006A6B82">
        <w:trPr>
          <w:trHeight w:val="820"/>
        </w:trPr>
        <w:tc>
          <w:tcPr>
            <w:tcW w:w="4111" w:type="dxa"/>
          </w:tcPr>
          <w:p w:rsidR="00AE167A" w:rsidRPr="007C2B99" w:rsidRDefault="00AE167A" w:rsidP="007C2B99">
            <w:pPr>
              <w:pStyle w:val="TableParagraph"/>
              <w:spacing w:line="276" w:lineRule="auto"/>
              <w:ind w:left="113" w:right="113" w:hanging="360"/>
              <w:jc w:val="center"/>
              <w:rPr>
                <w:sz w:val="28"/>
                <w:szCs w:val="28"/>
                <w:lang w:val="ru-RU"/>
              </w:rPr>
            </w:pPr>
            <w:r w:rsidRPr="007C2B99">
              <w:rPr>
                <w:spacing w:val="1"/>
                <w:sz w:val="28"/>
                <w:szCs w:val="28"/>
                <w:lang w:val="ru-RU"/>
              </w:rPr>
              <w:t xml:space="preserve">  </w:t>
            </w:r>
            <w:r w:rsidRPr="007C2B99">
              <w:rPr>
                <w:sz w:val="28"/>
                <w:szCs w:val="28"/>
                <w:lang w:val="ru-RU"/>
              </w:rPr>
              <w:t>Название</w:t>
            </w:r>
            <w:r w:rsidRPr="007C2B99">
              <w:rPr>
                <w:spacing w:val="1"/>
                <w:sz w:val="28"/>
                <w:szCs w:val="28"/>
                <w:lang w:val="ru-RU"/>
              </w:rPr>
              <w:t xml:space="preserve"> ОУ</w:t>
            </w:r>
          </w:p>
          <w:p w:rsidR="00AE167A" w:rsidRPr="007C2B99" w:rsidRDefault="00AE167A" w:rsidP="007C2B99">
            <w:pPr>
              <w:pStyle w:val="TableParagraph"/>
              <w:spacing w:line="276" w:lineRule="auto"/>
              <w:ind w:left="113" w:right="113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</w:tcPr>
          <w:p w:rsidR="00AE167A" w:rsidRPr="007C2B99" w:rsidRDefault="00AE167A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МБОУ</w:t>
            </w:r>
            <w:r w:rsidRPr="007C2B99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7C2B99">
              <w:rPr>
                <w:sz w:val="28"/>
                <w:szCs w:val="28"/>
                <w:lang w:val="ru-RU"/>
              </w:rPr>
              <w:t>СШ</w:t>
            </w:r>
            <w:r w:rsidRPr="007C2B99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7C2B99">
              <w:rPr>
                <w:sz w:val="28"/>
                <w:szCs w:val="28"/>
                <w:lang w:val="ru-RU"/>
              </w:rPr>
              <w:t>№</w:t>
            </w:r>
            <w:r w:rsidRPr="007C2B99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7C2B99">
              <w:rPr>
                <w:sz w:val="28"/>
                <w:szCs w:val="28"/>
                <w:lang w:val="ru-RU"/>
              </w:rPr>
              <w:t>91</w:t>
            </w:r>
            <w:r w:rsidRPr="007C2B99">
              <w:rPr>
                <w:spacing w:val="13"/>
                <w:sz w:val="28"/>
                <w:szCs w:val="28"/>
                <w:lang w:val="ru-RU"/>
              </w:rPr>
              <w:t xml:space="preserve"> </w:t>
            </w:r>
          </w:p>
        </w:tc>
      </w:tr>
      <w:tr w:rsidR="00AE167A" w:rsidRPr="00537C57" w:rsidTr="006A6B82">
        <w:trPr>
          <w:trHeight w:val="272"/>
        </w:trPr>
        <w:tc>
          <w:tcPr>
            <w:tcW w:w="4111" w:type="dxa"/>
          </w:tcPr>
          <w:p w:rsidR="00AE167A" w:rsidRPr="007C2B99" w:rsidRDefault="00AF31E8" w:rsidP="007C2B99">
            <w:pPr>
              <w:pStyle w:val="TableParagraph"/>
              <w:spacing w:line="276" w:lineRule="auto"/>
              <w:ind w:left="533" w:right="113"/>
              <w:jc w:val="center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Наименование проекта</w:t>
            </w:r>
          </w:p>
        </w:tc>
        <w:tc>
          <w:tcPr>
            <w:tcW w:w="5670" w:type="dxa"/>
          </w:tcPr>
          <w:p w:rsidR="00AE167A" w:rsidRDefault="001C7874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"Крыло истории</w:t>
            </w:r>
            <w:r w:rsidR="002721F8" w:rsidRPr="007C2B99">
              <w:rPr>
                <w:sz w:val="28"/>
                <w:szCs w:val="28"/>
                <w:lang w:val="ru-RU"/>
              </w:rPr>
              <w:t>"</w:t>
            </w:r>
          </w:p>
          <w:p w:rsidR="007C2B99" w:rsidRDefault="007C2B99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</w:p>
          <w:p w:rsidR="007C2B99" w:rsidRPr="007C2B99" w:rsidRDefault="007C2B99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</w:p>
        </w:tc>
      </w:tr>
      <w:tr w:rsidR="00AE167A" w:rsidRPr="00537C57" w:rsidTr="006A6B82">
        <w:trPr>
          <w:trHeight w:val="466"/>
        </w:trPr>
        <w:tc>
          <w:tcPr>
            <w:tcW w:w="4111" w:type="dxa"/>
          </w:tcPr>
          <w:p w:rsidR="00AE167A" w:rsidRPr="007C2B99" w:rsidRDefault="00BE2EE4" w:rsidP="007C2B99">
            <w:pPr>
              <w:pStyle w:val="TableParagraph"/>
              <w:spacing w:line="276" w:lineRule="auto"/>
              <w:ind w:left="533" w:right="113"/>
              <w:jc w:val="center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lastRenderedPageBreak/>
              <w:t>С</w:t>
            </w:r>
            <w:r w:rsidR="00AE167A" w:rsidRPr="007C2B99">
              <w:rPr>
                <w:sz w:val="28"/>
                <w:szCs w:val="28"/>
                <w:lang w:val="ru-RU"/>
              </w:rPr>
              <w:t>рок реализации</w:t>
            </w:r>
          </w:p>
        </w:tc>
        <w:tc>
          <w:tcPr>
            <w:tcW w:w="5670" w:type="dxa"/>
          </w:tcPr>
          <w:p w:rsidR="00AE167A" w:rsidRDefault="001C7874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  <w:proofErr w:type="gramStart"/>
            <w:r w:rsidRPr="007C2B99">
              <w:rPr>
                <w:sz w:val="28"/>
                <w:szCs w:val="28"/>
                <w:lang w:val="ru-RU"/>
              </w:rPr>
              <w:t>июн</w:t>
            </w:r>
            <w:r w:rsidR="008636E3" w:rsidRPr="007C2B99">
              <w:rPr>
                <w:sz w:val="28"/>
                <w:szCs w:val="28"/>
                <w:lang w:val="ru-RU"/>
              </w:rPr>
              <w:t>ь</w:t>
            </w:r>
            <w:proofErr w:type="gramEnd"/>
            <w:r w:rsidR="00060245" w:rsidRPr="007C2B99">
              <w:rPr>
                <w:sz w:val="28"/>
                <w:szCs w:val="28"/>
                <w:lang w:val="ru-RU"/>
              </w:rPr>
              <w:t xml:space="preserve"> </w:t>
            </w:r>
            <w:r w:rsidR="00AE167A" w:rsidRPr="007C2B99">
              <w:rPr>
                <w:sz w:val="28"/>
                <w:szCs w:val="28"/>
                <w:lang w:val="ru-RU"/>
              </w:rPr>
              <w:t>202</w:t>
            </w:r>
            <w:r w:rsidRPr="007C2B99">
              <w:rPr>
                <w:sz w:val="28"/>
                <w:szCs w:val="28"/>
                <w:lang w:val="ru-RU"/>
              </w:rPr>
              <w:t>3</w:t>
            </w:r>
            <w:r w:rsidR="00AE167A" w:rsidRPr="007C2B99">
              <w:rPr>
                <w:sz w:val="28"/>
                <w:szCs w:val="28"/>
                <w:lang w:val="ru-RU"/>
              </w:rPr>
              <w:t xml:space="preserve">– </w:t>
            </w:r>
            <w:r w:rsidRPr="007C2B99">
              <w:rPr>
                <w:sz w:val="28"/>
                <w:szCs w:val="28"/>
                <w:lang w:val="ru-RU"/>
              </w:rPr>
              <w:t>сентяб</w:t>
            </w:r>
            <w:r w:rsidR="00AA29AB" w:rsidRPr="007C2B99">
              <w:rPr>
                <w:sz w:val="28"/>
                <w:szCs w:val="28"/>
                <w:lang w:val="ru-RU"/>
              </w:rPr>
              <w:t>р</w:t>
            </w:r>
            <w:r w:rsidR="0039777E" w:rsidRPr="007C2B99">
              <w:rPr>
                <w:sz w:val="28"/>
                <w:szCs w:val="28"/>
                <w:lang w:val="ru-RU"/>
              </w:rPr>
              <w:t xml:space="preserve">ь </w:t>
            </w:r>
            <w:r w:rsidRPr="007C2B99">
              <w:rPr>
                <w:sz w:val="28"/>
                <w:szCs w:val="28"/>
                <w:lang w:val="ru-RU"/>
              </w:rPr>
              <w:t>2025</w:t>
            </w:r>
          </w:p>
          <w:p w:rsidR="007C2B99" w:rsidRDefault="007C2B99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</w:p>
          <w:p w:rsidR="007C2B99" w:rsidRPr="007C2B99" w:rsidRDefault="007C2B99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</w:p>
        </w:tc>
      </w:tr>
      <w:tr w:rsidR="00AF31E8" w:rsidRPr="00537C57" w:rsidTr="006A6B82">
        <w:trPr>
          <w:trHeight w:val="823"/>
        </w:trPr>
        <w:tc>
          <w:tcPr>
            <w:tcW w:w="4111" w:type="dxa"/>
          </w:tcPr>
          <w:p w:rsidR="00AF31E8" w:rsidRPr="007C2B99" w:rsidRDefault="00AF31E8" w:rsidP="007C2B99">
            <w:pPr>
              <w:pStyle w:val="TableParagraph"/>
              <w:tabs>
                <w:tab w:val="left" w:pos="2795"/>
              </w:tabs>
              <w:spacing w:line="276" w:lineRule="auto"/>
              <w:ind w:right="113"/>
              <w:jc w:val="center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Организатор и руководитель проекта</w:t>
            </w:r>
          </w:p>
        </w:tc>
        <w:tc>
          <w:tcPr>
            <w:tcW w:w="5670" w:type="dxa"/>
          </w:tcPr>
          <w:p w:rsidR="00AF31E8" w:rsidRPr="007C2B99" w:rsidRDefault="00AF31E8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Юдочкина Н.П-завуч по ВР,</w:t>
            </w:r>
            <w:r w:rsidR="001D3BAC" w:rsidRPr="007C2B99">
              <w:rPr>
                <w:sz w:val="28"/>
                <w:szCs w:val="28"/>
                <w:lang w:val="ru-RU"/>
              </w:rPr>
              <w:t xml:space="preserve"> Бура Т. С</w:t>
            </w:r>
            <w:r w:rsidR="00AA29AB" w:rsidRPr="007C2B99">
              <w:rPr>
                <w:sz w:val="28"/>
                <w:szCs w:val="28"/>
                <w:lang w:val="ru-RU"/>
              </w:rPr>
              <w:t xml:space="preserve"> </w:t>
            </w:r>
            <w:r w:rsidR="001D3BAC" w:rsidRPr="007C2B99">
              <w:rPr>
                <w:sz w:val="28"/>
                <w:szCs w:val="28"/>
                <w:lang w:val="ru-RU"/>
              </w:rPr>
              <w:t>- руководител</w:t>
            </w:r>
            <w:r w:rsidR="001C7874" w:rsidRPr="007C2B99">
              <w:rPr>
                <w:sz w:val="28"/>
                <w:szCs w:val="28"/>
                <w:lang w:val="ru-RU"/>
              </w:rPr>
              <w:t xml:space="preserve">ь структурного подразделения, </w:t>
            </w:r>
            <w:proofErr w:type="spellStart"/>
            <w:r w:rsidR="001C7874" w:rsidRPr="007C2B99">
              <w:rPr>
                <w:sz w:val="28"/>
                <w:szCs w:val="28"/>
                <w:lang w:val="ru-RU"/>
              </w:rPr>
              <w:t>Таенкова</w:t>
            </w:r>
            <w:proofErr w:type="spellEnd"/>
            <w:r w:rsidR="00AA29AB" w:rsidRPr="007C2B99">
              <w:rPr>
                <w:sz w:val="28"/>
                <w:szCs w:val="28"/>
                <w:lang w:val="ru-RU"/>
              </w:rPr>
              <w:t xml:space="preserve"> А.В.- учитель истории, Л</w:t>
            </w:r>
            <w:r w:rsidR="001C7874" w:rsidRPr="007C2B99">
              <w:rPr>
                <w:sz w:val="28"/>
                <w:szCs w:val="28"/>
                <w:lang w:val="ru-RU"/>
              </w:rPr>
              <w:t>ыкова О.А. –учитель истории</w:t>
            </w:r>
          </w:p>
        </w:tc>
      </w:tr>
      <w:tr w:rsidR="00AE167A" w:rsidRPr="00537C57" w:rsidTr="006A6B82">
        <w:trPr>
          <w:trHeight w:val="823"/>
        </w:trPr>
        <w:tc>
          <w:tcPr>
            <w:tcW w:w="4111" w:type="dxa"/>
          </w:tcPr>
          <w:p w:rsidR="00AE167A" w:rsidRPr="007C2B99" w:rsidRDefault="00AE167A" w:rsidP="007C2B99">
            <w:pPr>
              <w:pStyle w:val="TableParagraph"/>
              <w:tabs>
                <w:tab w:val="left" w:pos="2795"/>
              </w:tabs>
              <w:spacing w:line="276" w:lineRule="auto"/>
              <w:ind w:right="113"/>
              <w:jc w:val="center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 xml:space="preserve">Целевая </w:t>
            </w:r>
            <w:r w:rsidR="00AF31E8" w:rsidRPr="007C2B99">
              <w:rPr>
                <w:spacing w:val="-1"/>
                <w:sz w:val="28"/>
                <w:szCs w:val="28"/>
                <w:lang w:val="ru-RU"/>
              </w:rPr>
              <w:t xml:space="preserve">групп </w:t>
            </w:r>
            <w:r w:rsidRPr="007C2B99">
              <w:rPr>
                <w:sz w:val="28"/>
                <w:szCs w:val="28"/>
                <w:lang w:val="ru-RU"/>
              </w:rPr>
              <w:t>(категория/состав/возраст</w:t>
            </w:r>
          </w:p>
          <w:p w:rsidR="00AE167A" w:rsidRPr="007C2B99" w:rsidRDefault="00AE167A" w:rsidP="007C2B99">
            <w:pPr>
              <w:pStyle w:val="TableParagraph"/>
              <w:spacing w:line="276" w:lineRule="auto"/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proofErr w:type="gramStart"/>
            <w:r w:rsidRPr="007C2B99">
              <w:rPr>
                <w:sz w:val="28"/>
                <w:szCs w:val="28"/>
                <w:lang w:val="ru-RU"/>
              </w:rPr>
              <w:t>охват</w:t>
            </w:r>
            <w:proofErr w:type="gramEnd"/>
            <w:r w:rsidRPr="007C2B99">
              <w:rPr>
                <w:sz w:val="28"/>
                <w:szCs w:val="28"/>
                <w:lang w:val="ru-RU"/>
              </w:rPr>
              <w:t>/доля/количество</w:t>
            </w:r>
            <w:r w:rsidR="00F062EB" w:rsidRPr="007C2B99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</w:tcPr>
          <w:p w:rsidR="00AE167A" w:rsidRPr="007C2B99" w:rsidRDefault="00537C57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1</w:t>
            </w:r>
            <w:r w:rsidR="00AE167A" w:rsidRPr="007C2B99">
              <w:rPr>
                <w:sz w:val="28"/>
                <w:szCs w:val="28"/>
                <w:lang w:val="ru-RU"/>
              </w:rPr>
              <w:t>-11</w:t>
            </w:r>
            <w:r w:rsidR="00AE167A" w:rsidRPr="007C2B9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AE167A" w:rsidRPr="007C2B99">
              <w:rPr>
                <w:sz w:val="28"/>
                <w:szCs w:val="28"/>
                <w:lang w:val="ru-RU"/>
              </w:rPr>
              <w:t>классы</w:t>
            </w:r>
          </w:p>
          <w:p w:rsidR="00AE167A" w:rsidRPr="007C2B99" w:rsidRDefault="00AE167A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Охват 100%</w:t>
            </w:r>
            <w:r w:rsidRPr="007C2B99">
              <w:rPr>
                <w:spacing w:val="-2"/>
                <w:sz w:val="28"/>
                <w:szCs w:val="28"/>
                <w:lang w:val="ru-RU"/>
              </w:rPr>
              <w:t xml:space="preserve"> </w:t>
            </w:r>
          </w:p>
        </w:tc>
      </w:tr>
      <w:tr w:rsidR="00F062EB" w:rsidRPr="00537C57" w:rsidTr="006A6B82">
        <w:trPr>
          <w:trHeight w:val="823"/>
        </w:trPr>
        <w:tc>
          <w:tcPr>
            <w:tcW w:w="4111" w:type="dxa"/>
          </w:tcPr>
          <w:p w:rsidR="00F062EB" w:rsidRPr="007C2B99" w:rsidRDefault="00F062EB" w:rsidP="007C2B99">
            <w:pPr>
              <w:pStyle w:val="TableParagraph"/>
              <w:tabs>
                <w:tab w:val="left" w:pos="2795"/>
              </w:tabs>
              <w:spacing w:line="276" w:lineRule="auto"/>
              <w:ind w:right="113"/>
              <w:jc w:val="center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Партнеры</w:t>
            </w:r>
          </w:p>
        </w:tc>
        <w:tc>
          <w:tcPr>
            <w:tcW w:w="5670" w:type="dxa"/>
          </w:tcPr>
          <w:p w:rsidR="00F062EB" w:rsidRPr="007C2B99" w:rsidRDefault="00AA29AB" w:rsidP="007C2B99">
            <w:pPr>
              <w:pStyle w:val="TableParagraph"/>
              <w:spacing w:line="276" w:lineRule="auto"/>
              <w:ind w:left="57" w:right="57"/>
              <w:jc w:val="both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 xml:space="preserve"> Выпускники школы – студенты Сибирского института искусств им. Д. Хворостовского</w:t>
            </w:r>
          </w:p>
          <w:p w:rsidR="00F062EB" w:rsidRPr="007C2B99" w:rsidRDefault="00F062EB" w:rsidP="007C2B99">
            <w:pPr>
              <w:pStyle w:val="TableParagraph"/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</w:p>
        </w:tc>
      </w:tr>
      <w:tr w:rsidR="00AE167A" w:rsidRPr="00537C57" w:rsidTr="006A6B82">
        <w:trPr>
          <w:trHeight w:val="1894"/>
        </w:trPr>
        <w:tc>
          <w:tcPr>
            <w:tcW w:w="4111" w:type="dxa"/>
          </w:tcPr>
          <w:p w:rsidR="00AE167A" w:rsidRPr="007C2B99" w:rsidRDefault="00AE167A" w:rsidP="007C2B99">
            <w:pPr>
              <w:pStyle w:val="TableParagraph"/>
              <w:spacing w:line="276" w:lineRule="auto"/>
              <w:ind w:right="340"/>
              <w:jc w:val="center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Цель проекта</w:t>
            </w:r>
          </w:p>
        </w:tc>
        <w:tc>
          <w:tcPr>
            <w:tcW w:w="5670" w:type="dxa"/>
          </w:tcPr>
          <w:p w:rsidR="00AE167A" w:rsidRPr="007C2B99" w:rsidRDefault="00AA29AB" w:rsidP="007C2B99">
            <w:pPr>
              <w:spacing w:line="276" w:lineRule="auto"/>
              <w:ind w:left="113" w:right="113"/>
              <w:rPr>
                <w:sz w:val="28"/>
                <w:szCs w:val="28"/>
                <w:lang w:val="ru-RU"/>
              </w:rPr>
            </w:pPr>
            <w:proofErr w:type="gramStart"/>
            <w:r w:rsidRPr="007C2B99">
              <w:rPr>
                <w:sz w:val="28"/>
                <w:szCs w:val="28"/>
                <w:lang w:val="ru-RU"/>
              </w:rPr>
              <w:t>образовательная</w:t>
            </w:r>
            <w:proofErr w:type="gramEnd"/>
            <w:r w:rsidRPr="007C2B99">
              <w:rPr>
                <w:sz w:val="28"/>
                <w:szCs w:val="28"/>
                <w:lang w:val="ru-RU"/>
              </w:rPr>
              <w:t xml:space="preserve"> – повышение интереса к изучению истории, развитие навыков проектной деятельности, командной работы; воспитательная – воспитание внимательного отношения к школе, привитие эстетических чувств и нравственности, патриотических чувств и любви к Отечеству.</w:t>
            </w:r>
          </w:p>
        </w:tc>
      </w:tr>
      <w:tr w:rsidR="00777E76" w:rsidRPr="00537C57" w:rsidTr="006A6B82">
        <w:trPr>
          <w:trHeight w:val="839"/>
        </w:trPr>
        <w:tc>
          <w:tcPr>
            <w:tcW w:w="4111" w:type="dxa"/>
          </w:tcPr>
          <w:p w:rsidR="00777E76" w:rsidRPr="007C2B99" w:rsidRDefault="00777E76" w:rsidP="007C2B99">
            <w:pPr>
              <w:pStyle w:val="TableParagraph"/>
              <w:spacing w:line="276" w:lineRule="auto"/>
              <w:ind w:left="533"/>
              <w:jc w:val="center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Задачи проекта</w:t>
            </w:r>
          </w:p>
        </w:tc>
        <w:tc>
          <w:tcPr>
            <w:tcW w:w="5670" w:type="dxa"/>
          </w:tcPr>
          <w:p w:rsidR="00AA29AB" w:rsidRPr="007C2B99" w:rsidRDefault="00AA29AB" w:rsidP="007C2B99">
            <w:pPr>
              <w:pStyle w:val="3"/>
              <w:spacing w:before="0" w:line="276" w:lineRule="auto"/>
              <w:ind w:left="57" w:right="170"/>
              <w:jc w:val="both"/>
              <w:outlineLvl w:val="2"/>
              <w:rPr>
                <w:b w:val="0"/>
                <w:sz w:val="28"/>
                <w:szCs w:val="28"/>
                <w:lang w:val="ru-RU"/>
              </w:rPr>
            </w:pPr>
            <w:r w:rsidRPr="007C2B99">
              <w:rPr>
                <w:b w:val="0"/>
                <w:sz w:val="28"/>
                <w:szCs w:val="28"/>
                <w:lang w:val="ru-RU"/>
              </w:rPr>
              <w:t>1.Систематизировать и расширить знания об измерении времени в истории.</w:t>
            </w:r>
          </w:p>
          <w:p w:rsidR="00AA29AB" w:rsidRPr="007C2B99" w:rsidRDefault="00AA29AB" w:rsidP="007C2B99">
            <w:pPr>
              <w:pStyle w:val="3"/>
              <w:spacing w:before="0" w:line="276" w:lineRule="auto"/>
              <w:ind w:left="57" w:right="170"/>
              <w:jc w:val="both"/>
              <w:outlineLvl w:val="2"/>
              <w:rPr>
                <w:b w:val="0"/>
                <w:sz w:val="28"/>
                <w:szCs w:val="28"/>
                <w:lang w:val="ru-RU"/>
              </w:rPr>
            </w:pPr>
            <w:r w:rsidRPr="007C2B99">
              <w:rPr>
                <w:b w:val="0"/>
                <w:sz w:val="28"/>
                <w:szCs w:val="28"/>
                <w:lang w:val="ru-RU"/>
              </w:rPr>
              <w:t>2.Показать последовательность исторических событий и явлений, протяженность их во времени.</w:t>
            </w:r>
          </w:p>
          <w:p w:rsidR="00AA29AB" w:rsidRPr="007C2B99" w:rsidRDefault="00AA29AB" w:rsidP="007C2B99">
            <w:pPr>
              <w:pStyle w:val="3"/>
              <w:spacing w:before="0" w:line="276" w:lineRule="auto"/>
              <w:ind w:left="57" w:right="170"/>
              <w:jc w:val="both"/>
              <w:outlineLvl w:val="2"/>
              <w:rPr>
                <w:b w:val="0"/>
                <w:sz w:val="28"/>
                <w:szCs w:val="28"/>
                <w:lang w:val="ru-RU"/>
              </w:rPr>
            </w:pPr>
            <w:r w:rsidRPr="007C2B99">
              <w:rPr>
                <w:b w:val="0"/>
                <w:sz w:val="28"/>
                <w:szCs w:val="28"/>
                <w:lang w:val="ru-RU"/>
              </w:rPr>
              <w:t>3.Привлечь внимание к предмету истории (к истории России в частности).</w:t>
            </w:r>
          </w:p>
          <w:p w:rsidR="00AA29AB" w:rsidRPr="007C2B99" w:rsidRDefault="00AA29AB" w:rsidP="007C2B99">
            <w:pPr>
              <w:pStyle w:val="3"/>
              <w:spacing w:before="0" w:line="276" w:lineRule="auto"/>
              <w:ind w:left="57" w:right="170"/>
              <w:jc w:val="both"/>
              <w:outlineLvl w:val="2"/>
              <w:rPr>
                <w:b w:val="0"/>
                <w:sz w:val="28"/>
                <w:szCs w:val="28"/>
                <w:lang w:val="ru-RU"/>
              </w:rPr>
            </w:pPr>
            <w:r w:rsidRPr="007C2B99">
              <w:rPr>
                <w:b w:val="0"/>
                <w:sz w:val="28"/>
                <w:szCs w:val="28"/>
                <w:lang w:val="ru-RU"/>
              </w:rPr>
              <w:t>4.Подобрать фактический и теоретический материал для изготовления оформления кабинетов.</w:t>
            </w:r>
          </w:p>
          <w:p w:rsidR="00777E76" w:rsidRPr="007C2B99" w:rsidRDefault="00AA29AB" w:rsidP="007C2B99">
            <w:pPr>
              <w:pStyle w:val="3"/>
              <w:spacing w:line="276" w:lineRule="auto"/>
              <w:ind w:left="57" w:right="170"/>
              <w:jc w:val="both"/>
              <w:outlineLvl w:val="2"/>
              <w:rPr>
                <w:b w:val="0"/>
                <w:sz w:val="28"/>
                <w:szCs w:val="28"/>
                <w:lang w:val="ru-RU"/>
              </w:rPr>
            </w:pPr>
            <w:r w:rsidRPr="007C2B99">
              <w:rPr>
                <w:b w:val="0"/>
                <w:sz w:val="28"/>
                <w:szCs w:val="28"/>
                <w:lang w:val="ru-RU"/>
              </w:rPr>
              <w:t>5.Развивать навыки проектной деятельности и коммуникативные: умение общаться, работать в команде, убеждать, решать проблемы, принимать решения, управлять своим временем, мотивировать себя и других;</w:t>
            </w:r>
          </w:p>
        </w:tc>
      </w:tr>
      <w:tr w:rsidR="00AE167A" w:rsidRPr="00537C57" w:rsidTr="006A6B82">
        <w:trPr>
          <w:trHeight w:val="2523"/>
        </w:trPr>
        <w:tc>
          <w:tcPr>
            <w:tcW w:w="4111" w:type="dxa"/>
          </w:tcPr>
          <w:p w:rsidR="00AE167A" w:rsidRPr="007C2B99" w:rsidRDefault="00AE167A" w:rsidP="007C2B99">
            <w:pPr>
              <w:pStyle w:val="TableParagraph"/>
              <w:spacing w:line="276" w:lineRule="auto"/>
              <w:ind w:left="178" w:right="170" w:hanging="8"/>
              <w:jc w:val="center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lastRenderedPageBreak/>
              <w:t>Ожидаемые результаты реализации проекта</w:t>
            </w:r>
          </w:p>
          <w:p w:rsidR="00AE167A" w:rsidRPr="007C2B99" w:rsidRDefault="00AE167A" w:rsidP="007C2B99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A29AB" w:rsidRPr="007C2B99" w:rsidRDefault="00AA29AB" w:rsidP="007C2B99">
            <w:pPr>
              <w:pStyle w:val="a3"/>
              <w:spacing w:line="276" w:lineRule="auto"/>
              <w:ind w:left="113" w:right="113"/>
              <w:jc w:val="both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Формирование и развитие интереса к истории своей страны, повышение мотивации у изучению предмета истории как такового, овладение навыками проектной деятельности, активное участие в мероприятиях патриотической направленности разного уровня.</w:t>
            </w:r>
          </w:p>
          <w:p w:rsidR="00AA29AB" w:rsidRPr="007C2B99" w:rsidRDefault="00AA29AB" w:rsidP="007C2B99">
            <w:pPr>
              <w:pStyle w:val="a3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F062EB" w:rsidRPr="007C2B99" w:rsidRDefault="00AA29AB" w:rsidP="007C2B99">
            <w:pPr>
              <w:pStyle w:val="TableParagraph"/>
              <w:spacing w:line="276" w:lineRule="auto"/>
              <w:ind w:left="113" w:right="113"/>
              <w:jc w:val="both"/>
              <w:rPr>
                <w:sz w:val="28"/>
                <w:szCs w:val="28"/>
                <w:lang w:val="ru-RU"/>
              </w:rPr>
            </w:pPr>
            <w:r w:rsidRPr="007C2B99">
              <w:rPr>
                <w:sz w:val="28"/>
                <w:szCs w:val="28"/>
                <w:lang w:val="ru-RU"/>
              </w:rPr>
              <w:t>У</w:t>
            </w:r>
            <w:r w:rsidR="00F062EB" w:rsidRPr="007C2B99">
              <w:rPr>
                <w:sz w:val="28"/>
                <w:szCs w:val="28"/>
                <w:lang w:val="ru-RU"/>
              </w:rPr>
              <w:t>частие в социально-полезной деятельности будет способствовать приобретению новых навыков социального общения. Развитию у детей чувства гордости за свой труд; развитию личности ребят путем прививания чув</w:t>
            </w:r>
            <w:r w:rsidR="00815BF7" w:rsidRPr="007C2B99">
              <w:rPr>
                <w:sz w:val="28"/>
                <w:szCs w:val="28"/>
                <w:lang w:val="ru-RU"/>
              </w:rPr>
              <w:t xml:space="preserve">ства благородности </w:t>
            </w:r>
            <w:r w:rsidR="00F062EB" w:rsidRPr="007C2B99">
              <w:rPr>
                <w:sz w:val="28"/>
                <w:szCs w:val="28"/>
                <w:lang w:val="ru-RU"/>
              </w:rPr>
              <w:t>и сопереживания героям войны</w:t>
            </w:r>
          </w:p>
        </w:tc>
      </w:tr>
    </w:tbl>
    <w:p w:rsidR="00AE167A" w:rsidRPr="00537C57" w:rsidRDefault="00AE167A" w:rsidP="007C2B99">
      <w:pPr>
        <w:pStyle w:val="a3"/>
        <w:spacing w:before="4" w:line="276" w:lineRule="auto"/>
      </w:pPr>
    </w:p>
    <w:p w:rsidR="00AE167A" w:rsidRPr="00537C57" w:rsidRDefault="00AE167A" w:rsidP="007C2B99">
      <w:pPr>
        <w:pStyle w:val="a3"/>
        <w:spacing w:line="276" w:lineRule="auto"/>
        <w:ind w:right="846"/>
        <w:jc w:val="both"/>
      </w:pPr>
    </w:p>
    <w:p w:rsidR="003E51C2" w:rsidRPr="007C2B99" w:rsidRDefault="003E51C2" w:rsidP="007C2B99">
      <w:pPr>
        <w:pStyle w:val="a3"/>
        <w:spacing w:line="276" w:lineRule="auto"/>
        <w:ind w:right="846"/>
        <w:jc w:val="both"/>
        <w:rPr>
          <w:b/>
          <w:sz w:val="28"/>
          <w:szCs w:val="28"/>
        </w:rPr>
      </w:pPr>
      <w:r w:rsidRPr="007C2B99">
        <w:rPr>
          <w:b/>
          <w:sz w:val="28"/>
          <w:szCs w:val="28"/>
        </w:rPr>
        <w:t>Механизмы реализации проекта</w:t>
      </w:r>
    </w:p>
    <w:p w:rsidR="003E51C2" w:rsidRPr="007C2B99" w:rsidRDefault="003E51C2" w:rsidP="007C2B99">
      <w:pPr>
        <w:pStyle w:val="a3"/>
        <w:spacing w:line="276" w:lineRule="auto"/>
        <w:ind w:right="846"/>
        <w:jc w:val="both"/>
        <w:rPr>
          <w:color w:val="000000"/>
          <w:sz w:val="28"/>
          <w:szCs w:val="28"/>
          <w:bdr w:val="none" w:sz="0" w:space="0" w:color="auto" w:frame="1"/>
          <w:lang w:eastAsia="ru-RU"/>
        </w:rPr>
      </w:pPr>
      <w:r w:rsidRPr="00537C57">
        <w:rPr>
          <w:b/>
        </w:rPr>
        <w:t>1 этап –</w:t>
      </w:r>
      <w:r w:rsidRPr="00537C57">
        <w:t xml:space="preserve"> </w:t>
      </w:r>
      <w:r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организационно-подготовительный –</w:t>
      </w:r>
      <w:r w:rsidR="006A6B82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 составление плана работы над проектом, поисковая работа</w:t>
      </w:r>
      <w:r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 с </w:t>
      </w:r>
      <w:r w:rsidR="006A6B82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источниками</w:t>
      </w:r>
      <w:r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6A6B82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изучение вариантов оформления, создание эскизов, осуществление оформления рекреации (август – сентябрь 2023г)</w:t>
      </w:r>
    </w:p>
    <w:p w:rsidR="006A6B82" w:rsidRPr="00A22B1F" w:rsidRDefault="003E51C2" w:rsidP="007C2B99">
      <w:pPr>
        <w:pStyle w:val="a3"/>
        <w:spacing w:line="276" w:lineRule="auto"/>
        <w:ind w:right="846"/>
        <w:jc w:val="both"/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</w:pPr>
      <w:r w:rsidRPr="00537C57">
        <w:rPr>
          <w:b/>
        </w:rPr>
        <w:t>2 этап –</w:t>
      </w:r>
      <w:r w:rsidR="006A6B82">
        <w:t xml:space="preserve"> </w:t>
      </w:r>
      <w:r w:rsidR="006A6B82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сбор информации, проектная работа по оформлению кабинетов изучение вариантов оформления, создание эскизов, осуществление оформления кабинетов (</w:t>
      </w:r>
      <w:r w:rsidR="00A22B1F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октябрь</w:t>
      </w:r>
      <w:r w:rsidR="006A6B82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 2023г – март </w:t>
      </w:r>
      <w:proofErr w:type="gramStart"/>
      <w:r w:rsidR="006A6B82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2024,  </w:t>
      </w:r>
      <w:r w:rsidR="00A22B1F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сентябрь</w:t>
      </w:r>
      <w:proofErr w:type="gramEnd"/>
      <w:r w:rsidR="00A22B1F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  - январь </w:t>
      </w:r>
      <w:r w:rsidR="006A6B82" w:rsidRPr="00A22B1F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2025г)</w:t>
      </w:r>
    </w:p>
    <w:p w:rsidR="00537C57" w:rsidRPr="007C2B99" w:rsidRDefault="00537C57" w:rsidP="007C2B99">
      <w:pPr>
        <w:pStyle w:val="a3"/>
        <w:spacing w:line="276" w:lineRule="auto"/>
        <w:jc w:val="both"/>
        <w:rPr>
          <w:b/>
          <w:bCs/>
          <w:sz w:val="28"/>
          <w:szCs w:val="28"/>
        </w:rPr>
      </w:pPr>
      <w:r w:rsidRPr="007C2B99">
        <w:rPr>
          <w:b/>
          <w:bCs/>
          <w:sz w:val="28"/>
          <w:szCs w:val="28"/>
        </w:rPr>
        <w:t>Ресурсное обеспечение:</w:t>
      </w:r>
    </w:p>
    <w:p w:rsidR="00537C57" w:rsidRPr="00BC45AB" w:rsidRDefault="00537C57" w:rsidP="007C2B99">
      <w:pPr>
        <w:pStyle w:val="a3"/>
        <w:spacing w:line="276" w:lineRule="auto"/>
        <w:ind w:right="846"/>
        <w:jc w:val="both"/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</w:pPr>
      <w:r w:rsidRP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Место</w:t>
      </w:r>
      <w:r w:rsidR="00AA29AB" w:rsidRP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 проведения; кабинеты, рекреация 2 этажа, объединяющая кабинеты истории.</w:t>
      </w:r>
    </w:p>
    <w:p w:rsidR="00537C57" w:rsidRPr="00BC45AB" w:rsidRDefault="00537C57" w:rsidP="007C2B99">
      <w:pPr>
        <w:pStyle w:val="a3"/>
        <w:spacing w:line="276" w:lineRule="auto"/>
        <w:ind w:right="846"/>
        <w:jc w:val="both"/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</w:pPr>
      <w:r w:rsidRP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Кадры: </w:t>
      </w:r>
      <w:r w:rsidR="00F059E4" w:rsidRP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педагоги-историки, </w:t>
      </w:r>
      <w:r w:rsidRP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педагоги – организаторы, педагоги дополнительного образован</w:t>
      </w:r>
      <w:r w:rsid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ия, родительская общественность, </w:t>
      </w:r>
    </w:p>
    <w:p w:rsidR="00537C57" w:rsidRPr="00BC45AB" w:rsidRDefault="00537C57" w:rsidP="007C2B99">
      <w:pPr>
        <w:pStyle w:val="a3"/>
        <w:spacing w:line="276" w:lineRule="auto"/>
        <w:ind w:right="846"/>
        <w:jc w:val="both"/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</w:pPr>
      <w:r w:rsidRP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Материально-техническое обеспечение: расходные материалы для </w:t>
      </w:r>
      <w:r w:rsidR="00AA29AB" w:rsidRP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осуществления проекта</w:t>
      </w:r>
    </w:p>
    <w:p w:rsidR="00537C57" w:rsidRPr="00BC45AB" w:rsidRDefault="00537C57" w:rsidP="007C2B99">
      <w:pPr>
        <w:pStyle w:val="a3"/>
        <w:spacing w:line="276" w:lineRule="auto"/>
        <w:ind w:right="846"/>
        <w:jc w:val="both"/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</w:pPr>
      <w:r w:rsidRP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Организационно-административные: проведение установочных и итоговых совещаний, разработка </w:t>
      </w:r>
      <w:r w:rsidR="00F059E4" w:rsidRPr="00BC45AB">
        <w:rPr>
          <w:rStyle w:val="c0"/>
          <w:color w:val="000000"/>
          <w:sz w:val="28"/>
          <w:szCs w:val="28"/>
          <w:bdr w:val="none" w:sz="0" w:space="0" w:color="auto" w:frame="1"/>
          <w:lang w:eastAsia="ru-RU"/>
        </w:rPr>
        <w:t>эскизов, подборка необходимого материала и наглядности, оформление рекреации и кабинетов.</w:t>
      </w:r>
    </w:p>
    <w:sectPr w:rsidR="00537C57" w:rsidRPr="00BC45AB" w:rsidSect="00537C5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F5C3C"/>
    <w:multiLevelType w:val="multilevel"/>
    <w:tmpl w:val="67B272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</w:rPr>
    </w:lvl>
  </w:abstractNum>
  <w:abstractNum w:abstractNumId="1">
    <w:nsid w:val="12660C64"/>
    <w:multiLevelType w:val="hybridMultilevel"/>
    <w:tmpl w:val="1CBE152E"/>
    <w:lvl w:ilvl="0" w:tplc="D326D90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1A14E2">
      <w:numFmt w:val="bullet"/>
      <w:lvlText w:val="•"/>
      <w:lvlJc w:val="left"/>
      <w:pPr>
        <w:ind w:left="1333" w:hanging="360"/>
      </w:pPr>
      <w:rPr>
        <w:rFonts w:hint="default"/>
        <w:lang w:val="ru-RU" w:eastAsia="en-US" w:bidi="ar-SA"/>
      </w:rPr>
    </w:lvl>
    <w:lvl w:ilvl="2" w:tplc="93EA048C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CC2C3C10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4" w:tplc="848C59E0">
      <w:numFmt w:val="bullet"/>
      <w:lvlText w:val="•"/>
      <w:lvlJc w:val="left"/>
      <w:pPr>
        <w:ind w:left="2874" w:hanging="360"/>
      </w:pPr>
      <w:rPr>
        <w:rFonts w:hint="default"/>
        <w:lang w:val="ru-RU" w:eastAsia="en-US" w:bidi="ar-SA"/>
      </w:rPr>
    </w:lvl>
    <w:lvl w:ilvl="5" w:tplc="3B22144A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6" w:tplc="AC20B29A">
      <w:numFmt w:val="bullet"/>
      <w:lvlText w:val="•"/>
      <w:lvlJc w:val="left"/>
      <w:pPr>
        <w:ind w:left="3901" w:hanging="360"/>
      </w:pPr>
      <w:rPr>
        <w:rFonts w:hint="default"/>
        <w:lang w:val="ru-RU" w:eastAsia="en-US" w:bidi="ar-SA"/>
      </w:rPr>
    </w:lvl>
    <w:lvl w:ilvl="7" w:tplc="6C2683C8">
      <w:numFmt w:val="bullet"/>
      <w:lvlText w:val="•"/>
      <w:lvlJc w:val="left"/>
      <w:pPr>
        <w:ind w:left="4414" w:hanging="360"/>
      </w:pPr>
      <w:rPr>
        <w:rFonts w:hint="default"/>
        <w:lang w:val="ru-RU" w:eastAsia="en-US" w:bidi="ar-SA"/>
      </w:rPr>
    </w:lvl>
    <w:lvl w:ilvl="8" w:tplc="FDC2A986">
      <w:numFmt w:val="bullet"/>
      <w:lvlText w:val="•"/>
      <w:lvlJc w:val="left"/>
      <w:pPr>
        <w:ind w:left="4928" w:hanging="360"/>
      </w:pPr>
      <w:rPr>
        <w:rFonts w:hint="default"/>
        <w:lang w:val="ru-RU" w:eastAsia="en-US" w:bidi="ar-SA"/>
      </w:rPr>
    </w:lvl>
  </w:abstractNum>
  <w:abstractNum w:abstractNumId="2">
    <w:nsid w:val="203D6B84"/>
    <w:multiLevelType w:val="hybridMultilevel"/>
    <w:tmpl w:val="E07CB31A"/>
    <w:lvl w:ilvl="0" w:tplc="7E781FF4">
      <w:numFmt w:val="bullet"/>
      <w:lvlText w:val="•"/>
      <w:lvlJc w:val="left"/>
      <w:pPr>
        <w:ind w:left="107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80FEA8">
      <w:numFmt w:val="bullet"/>
      <w:lvlText w:val="•"/>
      <w:lvlJc w:val="left"/>
      <w:pPr>
        <w:ind w:left="322" w:hanging="709"/>
      </w:pPr>
      <w:rPr>
        <w:rFonts w:hint="default"/>
        <w:lang w:val="ru-RU" w:eastAsia="en-US" w:bidi="ar-SA"/>
      </w:rPr>
    </w:lvl>
    <w:lvl w:ilvl="2" w:tplc="23A833F0">
      <w:numFmt w:val="bullet"/>
      <w:lvlText w:val="•"/>
      <w:lvlJc w:val="left"/>
      <w:pPr>
        <w:ind w:left="544" w:hanging="709"/>
      </w:pPr>
      <w:rPr>
        <w:rFonts w:hint="default"/>
        <w:lang w:val="ru-RU" w:eastAsia="en-US" w:bidi="ar-SA"/>
      </w:rPr>
    </w:lvl>
    <w:lvl w:ilvl="3" w:tplc="00DC3BAA">
      <w:numFmt w:val="bullet"/>
      <w:lvlText w:val="•"/>
      <w:lvlJc w:val="left"/>
      <w:pPr>
        <w:ind w:left="766" w:hanging="709"/>
      </w:pPr>
      <w:rPr>
        <w:rFonts w:hint="default"/>
        <w:lang w:val="ru-RU" w:eastAsia="en-US" w:bidi="ar-SA"/>
      </w:rPr>
    </w:lvl>
    <w:lvl w:ilvl="4" w:tplc="54A0F2C8">
      <w:numFmt w:val="bullet"/>
      <w:lvlText w:val="•"/>
      <w:lvlJc w:val="left"/>
      <w:pPr>
        <w:ind w:left="988" w:hanging="709"/>
      </w:pPr>
      <w:rPr>
        <w:rFonts w:hint="default"/>
        <w:lang w:val="ru-RU" w:eastAsia="en-US" w:bidi="ar-SA"/>
      </w:rPr>
    </w:lvl>
    <w:lvl w:ilvl="5" w:tplc="91A4BC9A">
      <w:numFmt w:val="bullet"/>
      <w:lvlText w:val="•"/>
      <w:lvlJc w:val="left"/>
      <w:pPr>
        <w:ind w:left="1210" w:hanging="709"/>
      </w:pPr>
      <w:rPr>
        <w:rFonts w:hint="default"/>
        <w:lang w:val="ru-RU" w:eastAsia="en-US" w:bidi="ar-SA"/>
      </w:rPr>
    </w:lvl>
    <w:lvl w:ilvl="6" w:tplc="EE6A1252">
      <w:numFmt w:val="bullet"/>
      <w:lvlText w:val="•"/>
      <w:lvlJc w:val="left"/>
      <w:pPr>
        <w:ind w:left="1432" w:hanging="709"/>
      </w:pPr>
      <w:rPr>
        <w:rFonts w:hint="default"/>
        <w:lang w:val="ru-RU" w:eastAsia="en-US" w:bidi="ar-SA"/>
      </w:rPr>
    </w:lvl>
    <w:lvl w:ilvl="7" w:tplc="2048F124">
      <w:numFmt w:val="bullet"/>
      <w:lvlText w:val="•"/>
      <w:lvlJc w:val="left"/>
      <w:pPr>
        <w:ind w:left="1654" w:hanging="709"/>
      </w:pPr>
      <w:rPr>
        <w:rFonts w:hint="default"/>
        <w:lang w:val="ru-RU" w:eastAsia="en-US" w:bidi="ar-SA"/>
      </w:rPr>
    </w:lvl>
    <w:lvl w:ilvl="8" w:tplc="7BDAE6AE">
      <w:numFmt w:val="bullet"/>
      <w:lvlText w:val="•"/>
      <w:lvlJc w:val="left"/>
      <w:pPr>
        <w:ind w:left="1876" w:hanging="709"/>
      </w:pPr>
      <w:rPr>
        <w:rFonts w:hint="default"/>
        <w:lang w:val="ru-RU" w:eastAsia="en-US" w:bidi="ar-SA"/>
      </w:rPr>
    </w:lvl>
  </w:abstractNum>
  <w:abstractNum w:abstractNumId="3">
    <w:nsid w:val="41B27E53"/>
    <w:multiLevelType w:val="hybridMultilevel"/>
    <w:tmpl w:val="23A286D8"/>
    <w:lvl w:ilvl="0" w:tplc="7722DF60">
      <w:start w:val="1"/>
      <w:numFmt w:val="decimal"/>
      <w:lvlText w:val="%1."/>
      <w:lvlJc w:val="left"/>
      <w:pPr>
        <w:ind w:left="118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5C07D2">
      <w:numFmt w:val="bullet"/>
      <w:lvlText w:val="•"/>
      <w:lvlJc w:val="left"/>
      <w:pPr>
        <w:ind w:left="1657" w:hanging="361"/>
      </w:pPr>
      <w:rPr>
        <w:rFonts w:hint="default"/>
        <w:lang w:val="ru-RU" w:eastAsia="en-US" w:bidi="ar-SA"/>
      </w:rPr>
    </w:lvl>
    <w:lvl w:ilvl="2" w:tplc="8522E4A4">
      <w:numFmt w:val="bullet"/>
      <w:lvlText w:val="•"/>
      <w:lvlJc w:val="left"/>
      <w:pPr>
        <w:ind w:left="2135" w:hanging="361"/>
      </w:pPr>
      <w:rPr>
        <w:rFonts w:hint="default"/>
        <w:lang w:val="ru-RU" w:eastAsia="en-US" w:bidi="ar-SA"/>
      </w:rPr>
    </w:lvl>
    <w:lvl w:ilvl="3" w:tplc="FABA4CA4">
      <w:numFmt w:val="bullet"/>
      <w:lvlText w:val="•"/>
      <w:lvlJc w:val="left"/>
      <w:pPr>
        <w:ind w:left="2612" w:hanging="361"/>
      </w:pPr>
      <w:rPr>
        <w:rFonts w:hint="default"/>
        <w:lang w:val="ru-RU" w:eastAsia="en-US" w:bidi="ar-SA"/>
      </w:rPr>
    </w:lvl>
    <w:lvl w:ilvl="4" w:tplc="C49C4E46">
      <w:numFmt w:val="bullet"/>
      <w:lvlText w:val="•"/>
      <w:lvlJc w:val="left"/>
      <w:pPr>
        <w:ind w:left="3090" w:hanging="361"/>
      </w:pPr>
      <w:rPr>
        <w:rFonts w:hint="default"/>
        <w:lang w:val="ru-RU" w:eastAsia="en-US" w:bidi="ar-SA"/>
      </w:rPr>
    </w:lvl>
    <w:lvl w:ilvl="5" w:tplc="367471A0">
      <w:numFmt w:val="bullet"/>
      <w:lvlText w:val="•"/>
      <w:lvlJc w:val="left"/>
      <w:pPr>
        <w:ind w:left="3567" w:hanging="361"/>
      </w:pPr>
      <w:rPr>
        <w:rFonts w:hint="default"/>
        <w:lang w:val="ru-RU" w:eastAsia="en-US" w:bidi="ar-SA"/>
      </w:rPr>
    </w:lvl>
    <w:lvl w:ilvl="6" w:tplc="8E12E868">
      <w:numFmt w:val="bullet"/>
      <w:lvlText w:val="•"/>
      <w:lvlJc w:val="left"/>
      <w:pPr>
        <w:ind w:left="4045" w:hanging="361"/>
      </w:pPr>
      <w:rPr>
        <w:rFonts w:hint="default"/>
        <w:lang w:val="ru-RU" w:eastAsia="en-US" w:bidi="ar-SA"/>
      </w:rPr>
    </w:lvl>
    <w:lvl w:ilvl="7" w:tplc="913C2570">
      <w:numFmt w:val="bullet"/>
      <w:lvlText w:val="•"/>
      <w:lvlJc w:val="left"/>
      <w:pPr>
        <w:ind w:left="4522" w:hanging="361"/>
      </w:pPr>
      <w:rPr>
        <w:rFonts w:hint="default"/>
        <w:lang w:val="ru-RU" w:eastAsia="en-US" w:bidi="ar-SA"/>
      </w:rPr>
    </w:lvl>
    <w:lvl w:ilvl="8" w:tplc="81287686">
      <w:numFmt w:val="bullet"/>
      <w:lvlText w:val="•"/>
      <w:lvlJc w:val="left"/>
      <w:pPr>
        <w:ind w:left="5000" w:hanging="361"/>
      </w:pPr>
      <w:rPr>
        <w:rFonts w:hint="default"/>
        <w:lang w:val="ru-RU" w:eastAsia="en-US" w:bidi="ar-SA"/>
      </w:rPr>
    </w:lvl>
  </w:abstractNum>
  <w:abstractNum w:abstractNumId="4">
    <w:nsid w:val="476E0132"/>
    <w:multiLevelType w:val="hybridMultilevel"/>
    <w:tmpl w:val="379CE266"/>
    <w:lvl w:ilvl="0" w:tplc="DFD214DA">
      <w:numFmt w:val="bullet"/>
      <w:lvlText w:val=""/>
      <w:lvlJc w:val="left"/>
      <w:pPr>
        <w:ind w:left="118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386F036">
      <w:numFmt w:val="bullet"/>
      <w:lvlText w:val="•"/>
      <w:lvlJc w:val="left"/>
      <w:pPr>
        <w:ind w:left="1657" w:hanging="361"/>
      </w:pPr>
      <w:rPr>
        <w:rFonts w:hint="default"/>
        <w:lang w:val="ru-RU" w:eastAsia="en-US" w:bidi="ar-SA"/>
      </w:rPr>
    </w:lvl>
    <w:lvl w:ilvl="2" w:tplc="D53ACFC2">
      <w:numFmt w:val="bullet"/>
      <w:lvlText w:val="•"/>
      <w:lvlJc w:val="left"/>
      <w:pPr>
        <w:ind w:left="2135" w:hanging="361"/>
      </w:pPr>
      <w:rPr>
        <w:rFonts w:hint="default"/>
        <w:lang w:val="ru-RU" w:eastAsia="en-US" w:bidi="ar-SA"/>
      </w:rPr>
    </w:lvl>
    <w:lvl w:ilvl="3" w:tplc="FD2E7A9E">
      <w:numFmt w:val="bullet"/>
      <w:lvlText w:val="•"/>
      <w:lvlJc w:val="left"/>
      <w:pPr>
        <w:ind w:left="2612" w:hanging="361"/>
      </w:pPr>
      <w:rPr>
        <w:rFonts w:hint="default"/>
        <w:lang w:val="ru-RU" w:eastAsia="en-US" w:bidi="ar-SA"/>
      </w:rPr>
    </w:lvl>
    <w:lvl w:ilvl="4" w:tplc="5E149418">
      <w:numFmt w:val="bullet"/>
      <w:lvlText w:val="•"/>
      <w:lvlJc w:val="left"/>
      <w:pPr>
        <w:ind w:left="3090" w:hanging="361"/>
      </w:pPr>
      <w:rPr>
        <w:rFonts w:hint="default"/>
        <w:lang w:val="ru-RU" w:eastAsia="en-US" w:bidi="ar-SA"/>
      </w:rPr>
    </w:lvl>
    <w:lvl w:ilvl="5" w:tplc="F404DB10">
      <w:numFmt w:val="bullet"/>
      <w:lvlText w:val="•"/>
      <w:lvlJc w:val="left"/>
      <w:pPr>
        <w:ind w:left="3567" w:hanging="361"/>
      </w:pPr>
      <w:rPr>
        <w:rFonts w:hint="default"/>
        <w:lang w:val="ru-RU" w:eastAsia="en-US" w:bidi="ar-SA"/>
      </w:rPr>
    </w:lvl>
    <w:lvl w:ilvl="6" w:tplc="AB880D70">
      <w:numFmt w:val="bullet"/>
      <w:lvlText w:val="•"/>
      <w:lvlJc w:val="left"/>
      <w:pPr>
        <w:ind w:left="4045" w:hanging="361"/>
      </w:pPr>
      <w:rPr>
        <w:rFonts w:hint="default"/>
        <w:lang w:val="ru-RU" w:eastAsia="en-US" w:bidi="ar-SA"/>
      </w:rPr>
    </w:lvl>
    <w:lvl w:ilvl="7" w:tplc="E5904302">
      <w:numFmt w:val="bullet"/>
      <w:lvlText w:val="•"/>
      <w:lvlJc w:val="left"/>
      <w:pPr>
        <w:ind w:left="4522" w:hanging="361"/>
      </w:pPr>
      <w:rPr>
        <w:rFonts w:hint="default"/>
        <w:lang w:val="ru-RU" w:eastAsia="en-US" w:bidi="ar-SA"/>
      </w:rPr>
    </w:lvl>
    <w:lvl w:ilvl="8" w:tplc="01C68768">
      <w:numFmt w:val="bullet"/>
      <w:lvlText w:val="•"/>
      <w:lvlJc w:val="left"/>
      <w:pPr>
        <w:ind w:left="5000" w:hanging="361"/>
      </w:pPr>
      <w:rPr>
        <w:rFonts w:hint="default"/>
        <w:lang w:val="ru-RU" w:eastAsia="en-US" w:bidi="ar-SA"/>
      </w:rPr>
    </w:lvl>
  </w:abstractNum>
  <w:abstractNum w:abstractNumId="5">
    <w:nsid w:val="573E1DAF"/>
    <w:multiLevelType w:val="hybridMultilevel"/>
    <w:tmpl w:val="24AE8100"/>
    <w:lvl w:ilvl="0" w:tplc="75DA9B7A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678E026E"/>
    <w:multiLevelType w:val="hybridMultilevel"/>
    <w:tmpl w:val="80D27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C87B97"/>
    <w:multiLevelType w:val="hybridMultilevel"/>
    <w:tmpl w:val="4FCCDDFC"/>
    <w:lvl w:ilvl="0" w:tplc="B1E67582">
      <w:start w:val="9"/>
      <w:numFmt w:val="decimal"/>
      <w:lvlText w:val="%1."/>
      <w:lvlJc w:val="left"/>
      <w:pPr>
        <w:ind w:left="1658" w:hanging="240"/>
      </w:pPr>
      <w:rPr>
        <w:rFonts w:hint="default"/>
        <w:b/>
        <w:bCs/>
        <w:w w:val="100"/>
        <w:lang w:val="ru-RU" w:eastAsia="en-US" w:bidi="ar-SA"/>
      </w:rPr>
    </w:lvl>
    <w:lvl w:ilvl="1" w:tplc="5C9886E8">
      <w:numFmt w:val="bullet"/>
      <w:lvlText w:val=""/>
      <w:lvlJc w:val="left"/>
      <w:pPr>
        <w:ind w:left="2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04E81E2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3" w:tplc="425C2D38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4" w:tplc="31A0446C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5" w:tplc="44A4CBCC"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6" w:tplc="E076B842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7" w:tplc="650E6AB4">
      <w:numFmt w:val="bullet"/>
      <w:lvlText w:val="•"/>
      <w:lvlJc w:val="left"/>
      <w:pPr>
        <w:ind w:left="8424" w:hanging="360"/>
      </w:pPr>
      <w:rPr>
        <w:rFonts w:hint="default"/>
        <w:lang w:val="ru-RU" w:eastAsia="en-US" w:bidi="ar-SA"/>
      </w:rPr>
    </w:lvl>
    <w:lvl w:ilvl="8" w:tplc="EA881E92">
      <w:numFmt w:val="bullet"/>
      <w:lvlText w:val="•"/>
      <w:lvlJc w:val="left"/>
      <w:pPr>
        <w:ind w:left="9478" w:hanging="360"/>
      </w:pPr>
      <w:rPr>
        <w:rFonts w:hint="default"/>
        <w:lang w:val="ru-RU" w:eastAsia="en-US" w:bidi="ar-SA"/>
      </w:rPr>
    </w:lvl>
  </w:abstractNum>
  <w:abstractNum w:abstractNumId="8">
    <w:nsid w:val="70E72D04"/>
    <w:multiLevelType w:val="hybridMultilevel"/>
    <w:tmpl w:val="80D27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E56D9C"/>
    <w:multiLevelType w:val="hybridMultilevel"/>
    <w:tmpl w:val="B58E7956"/>
    <w:lvl w:ilvl="0" w:tplc="71984A3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EC88CC">
      <w:numFmt w:val="bullet"/>
      <w:lvlText w:val="•"/>
      <w:lvlJc w:val="left"/>
      <w:pPr>
        <w:ind w:left="1333" w:hanging="360"/>
      </w:pPr>
      <w:rPr>
        <w:rFonts w:hint="default"/>
        <w:lang w:val="ru-RU" w:eastAsia="en-US" w:bidi="ar-SA"/>
      </w:rPr>
    </w:lvl>
    <w:lvl w:ilvl="2" w:tplc="84DC835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5B26593A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4" w:tplc="7616B900">
      <w:numFmt w:val="bullet"/>
      <w:lvlText w:val="•"/>
      <w:lvlJc w:val="left"/>
      <w:pPr>
        <w:ind w:left="2874" w:hanging="360"/>
      </w:pPr>
      <w:rPr>
        <w:rFonts w:hint="default"/>
        <w:lang w:val="ru-RU" w:eastAsia="en-US" w:bidi="ar-SA"/>
      </w:rPr>
    </w:lvl>
    <w:lvl w:ilvl="5" w:tplc="B2CA92AE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6" w:tplc="B6EABC3A">
      <w:numFmt w:val="bullet"/>
      <w:lvlText w:val="•"/>
      <w:lvlJc w:val="left"/>
      <w:pPr>
        <w:ind w:left="3901" w:hanging="360"/>
      </w:pPr>
      <w:rPr>
        <w:rFonts w:hint="default"/>
        <w:lang w:val="ru-RU" w:eastAsia="en-US" w:bidi="ar-SA"/>
      </w:rPr>
    </w:lvl>
    <w:lvl w:ilvl="7" w:tplc="AB22C11A">
      <w:numFmt w:val="bullet"/>
      <w:lvlText w:val="•"/>
      <w:lvlJc w:val="left"/>
      <w:pPr>
        <w:ind w:left="4414" w:hanging="360"/>
      </w:pPr>
      <w:rPr>
        <w:rFonts w:hint="default"/>
        <w:lang w:val="ru-RU" w:eastAsia="en-US" w:bidi="ar-SA"/>
      </w:rPr>
    </w:lvl>
    <w:lvl w:ilvl="8" w:tplc="A7A04542">
      <w:numFmt w:val="bullet"/>
      <w:lvlText w:val="•"/>
      <w:lvlJc w:val="left"/>
      <w:pPr>
        <w:ind w:left="4928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7A"/>
    <w:rsid w:val="000472C4"/>
    <w:rsid w:val="00060245"/>
    <w:rsid w:val="000C324F"/>
    <w:rsid w:val="00154E7E"/>
    <w:rsid w:val="00162BD3"/>
    <w:rsid w:val="001C7874"/>
    <w:rsid w:val="001D3BAC"/>
    <w:rsid w:val="002721F8"/>
    <w:rsid w:val="002B7D65"/>
    <w:rsid w:val="002F0C9C"/>
    <w:rsid w:val="002F250B"/>
    <w:rsid w:val="0039024A"/>
    <w:rsid w:val="0039777E"/>
    <w:rsid w:val="003E51C2"/>
    <w:rsid w:val="003F460F"/>
    <w:rsid w:val="004B4D0F"/>
    <w:rsid w:val="00537C57"/>
    <w:rsid w:val="00573D03"/>
    <w:rsid w:val="005A701C"/>
    <w:rsid w:val="0062721A"/>
    <w:rsid w:val="006A6B82"/>
    <w:rsid w:val="006F25B6"/>
    <w:rsid w:val="00724E3A"/>
    <w:rsid w:val="00777E76"/>
    <w:rsid w:val="007A71DC"/>
    <w:rsid w:val="007C2B99"/>
    <w:rsid w:val="00815BF7"/>
    <w:rsid w:val="008636E3"/>
    <w:rsid w:val="009C7B6F"/>
    <w:rsid w:val="009F57E2"/>
    <w:rsid w:val="00A22B1F"/>
    <w:rsid w:val="00AA29AB"/>
    <w:rsid w:val="00AE167A"/>
    <w:rsid w:val="00AF31E8"/>
    <w:rsid w:val="00BB3DD8"/>
    <w:rsid w:val="00BC45AB"/>
    <w:rsid w:val="00BE2EE4"/>
    <w:rsid w:val="00DB382E"/>
    <w:rsid w:val="00E05446"/>
    <w:rsid w:val="00F059E4"/>
    <w:rsid w:val="00F062EB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0E7FA-121C-4BAB-82D2-D59665AC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37C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E167A"/>
    <w:pPr>
      <w:spacing w:line="368" w:lineRule="exact"/>
      <w:ind w:left="2978" w:right="237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AE167A"/>
    <w:pPr>
      <w:ind w:left="2903" w:right="237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AE167A"/>
    <w:pPr>
      <w:spacing w:before="90"/>
      <w:ind w:left="174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E167A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E167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AE167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E16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E167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E16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AE167A"/>
    <w:pPr>
      <w:spacing w:line="506" w:lineRule="exact"/>
      <w:ind w:left="2904" w:right="2371"/>
      <w:jc w:val="center"/>
    </w:pPr>
    <w:rPr>
      <w:b/>
      <w:bCs/>
      <w:sz w:val="44"/>
      <w:szCs w:val="44"/>
    </w:rPr>
  </w:style>
  <w:style w:type="character" w:customStyle="1" w:styleId="a6">
    <w:name w:val="Название Знак"/>
    <w:basedOn w:val="a0"/>
    <w:link w:val="a5"/>
    <w:uiPriority w:val="1"/>
    <w:rsid w:val="00AE167A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a7">
    <w:name w:val="List Paragraph"/>
    <w:basedOn w:val="a"/>
    <w:uiPriority w:val="34"/>
    <w:qFormat/>
    <w:rsid w:val="00AE167A"/>
    <w:pPr>
      <w:ind w:left="2102" w:hanging="360"/>
    </w:pPr>
  </w:style>
  <w:style w:type="paragraph" w:customStyle="1" w:styleId="TableParagraph">
    <w:name w:val="Table Paragraph"/>
    <w:basedOn w:val="a"/>
    <w:uiPriority w:val="1"/>
    <w:qFormat/>
    <w:rsid w:val="00AE167A"/>
  </w:style>
  <w:style w:type="table" w:styleId="a8">
    <w:name w:val="Table Grid"/>
    <w:basedOn w:val="a1"/>
    <w:uiPriority w:val="59"/>
    <w:rsid w:val="00777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B4D0F"/>
    <w:rPr>
      <w:color w:val="0563C1" w:themeColor="hyperlink"/>
      <w:u w:val="single"/>
    </w:rPr>
  </w:style>
  <w:style w:type="character" w:customStyle="1" w:styleId="c0">
    <w:name w:val="c0"/>
    <w:basedOn w:val="a0"/>
    <w:rsid w:val="00BB3DD8"/>
  </w:style>
  <w:style w:type="paragraph" w:customStyle="1" w:styleId="c1">
    <w:name w:val="c1"/>
    <w:basedOn w:val="a"/>
    <w:rsid w:val="00BB3D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7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2023-09-18T09:24:00Z</dcterms:created>
  <dcterms:modified xsi:type="dcterms:W3CDTF">2023-09-18T09:39:00Z</dcterms:modified>
</cp:coreProperties>
</file>